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66A" w:rsidRDefault="0012086B" w:rsidP="004F066A">
      <w:pPr>
        <w:jc w:val="center"/>
        <w:rPr>
          <w:rFonts w:ascii="黑体" w:eastAsia="黑体"/>
          <w:sz w:val="41"/>
        </w:rPr>
      </w:pPr>
      <w:r w:rsidRPr="0044312E">
        <w:rPr>
          <w:rFonts w:ascii="黑体" w:eastAsia="黑体" w:hint="eastAsia"/>
          <w:sz w:val="41"/>
        </w:rPr>
        <w:t>财务处</w:t>
      </w:r>
      <w:r w:rsidR="004F066A">
        <w:rPr>
          <w:rFonts w:ascii="黑体" w:eastAsia="黑体" w:hint="eastAsia"/>
          <w:sz w:val="41"/>
        </w:rPr>
        <w:t>关于召开</w:t>
      </w:r>
      <w:r w:rsidRPr="0044312E">
        <w:rPr>
          <w:rFonts w:ascii="黑体" w:eastAsia="黑体" w:hint="eastAsia"/>
          <w:sz w:val="41"/>
        </w:rPr>
        <w:t>专题组织生活会</w:t>
      </w:r>
      <w:r w:rsidR="004F066A">
        <w:rPr>
          <w:rFonts w:ascii="黑体" w:eastAsia="黑体" w:hint="eastAsia"/>
          <w:sz w:val="41"/>
        </w:rPr>
        <w:t>和</w:t>
      </w:r>
    </w:p>
    <w:p w:rsidR="0012086B" w:rsidRPr="0044312E" w:rsidRDefault="004F066A" w:rsidP="004F066A">
      <w:pPr>
        <w:jc w:val="center"/>
        <w:rPr>
          <w:rFonts w:ascii="黑体" w:eastAsia="黑体"/>
          <w:sz w:val="41"/>
        </w:rPr>
      </w:pPr>
      <w:r>
        <w:rPr>
          <w:rFonts w:ascii="黑体" w:eastAsia="黑体" w:hint="eastAsia"/>
          <w:sz w:val="41"/>
        </w:rPr>
        <w:t>开展民主评议党员的</w:t>
      </w:r>
      <w:r w:rsidR="0012086B">
        <w:rPr>
          <w:rFonts w:ascii="黑体" w:eastAsia="黑体" w:hint="eastAsia"/>
          <w:sz w:val="41"/>
        </w:rPr>
        <w:t>工作方案</w:t>
      </w:r>
    </w:p>
    <w:p w:rsidR="0012086B" w:rsidRDefault="0012086B" w:rsidP="0012086B">
      <w:pPr>
        <w:ind w:firstLine="420"/>
      </w:pPr>
    </w:p>
    <w:p w:rsidR="0012086B" w:rsidRPr="00DD4D59" w:rsidRDefault="0012086B" w:rsidP="00DD4D59">
      <w:pPr>
        <w:pStyle w:val="1"/>
        <w:widowControl/>
        <w:shd w:val="clear" w:color="auto" w:fill="FFFFFF"/>
        <w:spacing w:beforeAutospacing="0" w:afterAutospacing="0" w:line="360" w:lineRule="auto"/>
        <w:ind w:firstLine="640"/>
        <w:jc w:val="both"/>
        <w:rPr>
          <w:rFonts w:asciiTheme="minorEastAsia" w:eastAsiaTheme="minorEastAsia" w:hAnsiTheme="minorEastAsia"/>
          <w:b w:val="0"/>
          <w:sz w:val="24"/>
          <w:szCs w:val="24"/>
        </w:rPr>
      </w:pPr>
      <w:r w:rsidRPr="00DD4D59">
        <w:rPr>
          <w:rFonts w:asciiTheme="minorEastAsia" w:eastAsiaTheme="minorEastAsia" w:hAnsiTheme="minorEastAsia" w:hint="eastAsia"/>
          <w:b w:val="0"/>
          <w:sz w:val="24"/>
          <w:szCs w:val="24"/>
        </w:rPr>
        <w:t>根据学校统一安排部署，财务处党支部</w:t>
      </w:r>
      <w:r w:rsidR="00172A5E">
        <w:rPr>
          <w:rFonts w:asciiTheme="minorEastAsia" w:eastAsiaTheme="minorEastAsia" w:hAnsiTheme="minorEastAsia" w:hint="eastAsia"/>
          <w:b w:val="0"/>
          <w:sz w:val="24"/>
          <w:szCs w:val="24"/>
        </w:rPr>
        <w:t>拟</w:t>
      </w:r>
      <w:r w:rsidRPr="00DD4D59">
        <w:rPr>
          <w:rFonts w:asciiTheme="minorEastAsia" w:eastAsiaTheme="minorEastAsia" w:hAnsiTheme="minorEastAsia" w:hint="eastAsia"/>
          <w:b w:val="0"/>
          <w:sz w:val="24"/>
          <w:szCs w:val="24"/>
        </w:rPr>
        <w:t>于201</w:t>
      </w:r>
      <w:r w:rsidR="00DD4D59" w:rsidRPr="00DD4D59">
        <w:rPr>
          <w:rFonts w:asciiTheme="minorEastAsia" w:eastAsiaTheme="minorEastAsia" w:hAnsiTheme="minorEastAsia" w:hint="eastAsia"/>
          <w:b w:val="0"/>
          <w:sz w:val="24"/>
          <w:szCs w:val="24"/>
        </w:rPr>
        <w:t>8</w:t>
      </w:r>
      <w:r w:rsidRPr="00DD4D59">
        <w:rPr>
          <w:rFonts w:asciiTheme="minorEastAsia" w:eastAsiaTheme="minorEastAsia" w:hAnsiTheme="minorEastAsia" w:hint="eastAsia"/>
          <w:b w:val="0"/>
          <w:sz w:val="24"/>
          <w:szCs w:val="24"/>
        </w:rPr>
        <w:t>年</w:t>
      </w:r>
      <w:r w:rsidR="00DD4D59" w:rsidRPr="00DD4D59">
        <w:rPr>
          <w:rFonts w:asciiTheme="minorEastAsia" w:eastAsiaTheme="minorEastAsia" w:hAnsiTheme="minorEastAsia" w:hint="eastAsia"/>
          <w:b w:val="0"/>
          <w:sz w:val="24"/>
          <w:szCs w:val="24"/>
        </w:rPr>
        <w:t>3</w:t>
      </w:r>
      <w:r w:rsidRPr="00DD4D59">
        <w:rPr>
          <w:rFonts w:asciiTheme="minorEastAsia" w:eastAsiaTheme="minorEastAsia" w:hAnsiTheme="minorEastAsia" w:hint="eastAsia"/>
          <w:b w:val="0"/>
          <w:sz w:val="24"/>
          <w:szCs w:val="24"/>
        </w:rPr>
        <w:t>月</w:t>
      </w:r>
      <w:r w:rsidR="00DD4D59" w:rsidRPr="00DD4D59">
        <w:rPr>
          <w:rFonts w:asciiTheme="minorEastAsia" w:eastAsiaTheme="minorEastAsia" w:hAnsiTheme="minorEastAsia" w:hint="eastAsia"/>
          <w:b w:val="0"/>
          <w:sz w:val="24"/>
          <w:szCs w:val="24"/>
        </w:rPr>
        <w:t>5</w:t>
      </w:r>
      <w:r w:rsidRPr="00DD4D59">
        <w:rPr>
          <w:rFonts w:asciiTheme="minorEastAsia" w:eastAsiaTheme="minorEastAsia" w:hAnsiTheme="minorEastAsia" w:hint="eastAsia"/>
          <w:b w:val="0"/>
          <w:sz w:val="24"/>
          <w:szCs w:val="24"/>
        </w:rPr>
        <w:t>日召开专题组织生活会和开展民主评议党员。</w:t>
      </w:r>
    </w:p>
    <w:p w:rsidR="004F066A" w:rsidRPr="00DD4D59" w:rsidRDefault="004F066A" w:rsidP="00DD4D59">
      <w:pPr>
        <w:pStyle w:val="1"/>
        <w:widowControl/>
        <w:shd w:val="clear" w:color="auto" w:fill="FFFFFF"/>
        <w:spacing w:beforeAutospacing="0" w:afterAutospacing="0" w:line="360" w:lineRule="auto"/>
        <w:ind w:firstLine="640"/>
        <w:jc w:val="both"/>
        <w:rPr>
          <w:rFonts w:asciiTheme="minorEastAsia" w:eastAsiaTheme="minorEastAsia" w:hAnsiTheme="minorEastAsia"/>
          <w:b w:val="0"/>
          <w:sz w:val="24"/>
          <w:szCs w:val="24"/>
        </w:rPr>
      </w:pPr>
      <w:r w:rsidRPr="00DD4D59">
        <w:rPr>
          <w:rFonts w:asciiTheme="minorEastAsia" w:eastAsiaTheme="minorEastAsia" w:hAnsiTheme="minorEastAsia" w:hint="eastAsia"/>
          <w:b w:val="0"/>
          <w:sz w:val="24"/>
          <w:szCs w:val="24"/>
        </w:rPr>
        <w:t>一、会议主题：</w:t>
      </w:r>
    </w:p>
    <w:p w:rsidR="00172A5E" w:rsidRDefault="004F066A" w:rsidP="00172A5E">
      <w:pPr>
        <w:spacing w:line="360" w:lineRule="auto"/>
        <w:ind w:left="645"/>
        <w:rPr>
          <w:rFonts w:asciiTheme="minorEastAsia" w:eastAsiaTheme="minorEastAsia" w:hAnsiTheme="minorEastAsia" w:hint="eastAsia"/>
          <w:sz w:val="24"/>
        </w:rPr>
      </w:pPr>
      <w:r w:rsidRPr="00DD4D59">
        <w:rPr>
          <w:rFonts w:asciiTheme="minorEastAsia" w:eastAsiaTheme="minorEastAsia" w:hAnsiTheme="minorEastAsia" w:hint="eastAsia"/>
          <w:sz w:val="24"/>
        </w:rPr>
        <w:t>会议</w:t>
      </w:r>
      <w:r w:rsidR="0012086B" w:rsidRPr="00DD4D59">
        <w:rPr>
          <w:rFonts w:asciiTheme="minorEastAsia" w:eastAsiaTheme="minorEastAsia" w:hAnsiTheme="minorEastAsia" w:hint="eastAsia"/>
          <w:color w:val="000000"/>
          <w:sz w:val="24"/>
        </w:rPr>
        <w:t>以</w:t>
      </w:r>
      <w:r w:rsidR="00DD4D59" w:rsidRPr="00DD4D59">
        <w:rPr>
          <w:rFonts w:asciiTheme="minorEastAsia" w:eastAsiaTheme="minorEastAsia" w:hAnsiTheme="minorEastAsia" w:hint="eastAsia"/>
          <w:sz w:val="24"/>
        </w:rPr>
        <w:t>深入学习习近平新时代中国特色社会主义思想，深入学习党的十九</w:t>
      </w:r>
    </w:p>
    <w:p w:rsidR="0012086B" w:rsidRPr="00DD4D59" w:rsidRDefault="00DD4D59" w:rsidP="00172A5E">
      <w:pPr>
        <w:spacing w:line="360" w:lineRule="auto"/>
        <w:rPr>
          <w:rFonts w:asciiTheme="minorEastAsia" w:eastAsiaTheme="minorEastAsia" w:hAnsiTheme="minorEastAsia"/>
          <w:b/>
          <w:color w:val="000000"/>
          <w:sz w:val="24"/>
        </w:rPr>
      </w:pPr>
      <w:r w:rsidRPr="00DD4D59">
        <w:rPr>
          <w:rFonts w:asciiTheme="minorEastAsia" w:eastAsiaTheme="minorEastAsia" w:hAnsiTheme="minorEastAsia" w:hint="eastAsia"/>
          <w:sz w:val="24"/>
        </w:rPr>
        <w:t>大精神和习近平总书记在贵州省代表团重要讲话精神，深入学习《关于新形势下党内政治生活的若干准则》《中国共产党党内监督条例》，认真学习省第十二次党代会、省委十二届二次全会有关精神，掌握基本内容和基本要求，深刻理解党的十九大的战略意义，深刻认识加强和规范党内政治生活、加强党内监督的重大意义，深刻理解每名党员必须在党的组织中参加党的组织生活这一基本义务，进一步增强“四个意识”，坚定“四个自信”，做到“四个服从”，增强开好组织生活会、搞好民主评议党员的主动性、自觉性</w:t>
      </w:r>
      <w:r w:rsidR="0012086B" w:rsidRPr="00DD4D59">
        <w:rPr>
          <w:rFonts w:asciiTheme="minorEastAsia" w:eastAsiaTheme="minorEastAsia" w:hAnsiTheme="minorEastAsia" w:hint="eastAsia"/>
          <w:color w:val="000000"/>
          <w:sz w:val="24"/>
        </w:rPr>
        <w:t>来进行。</w:t>
      </w:r>
    </w:p>
    <w:p w:rsidR="00243791" w:rsidRPr="00DD4D59" w:rsidRDefault="004F066A" w:rsidP="00DD4D59">
      <w:pPr>
        <w:spacing w:line="360" w:lineRule="auto"/>
        <w:ind w:firstLine="540"/>
        <w:rPr>
          <w:rFonts w:asciiTheme="minorEastAsia" w:eastAsiaTheme="minorEastAsia" w:hAnsiTheme="minorEastAsia"/>
          <w:sz w:val="24"/>
        </w:rPr>
      </w:pPr>
      <w:r w:rsidRPr="00DD4D59">
        <w:rPr>
          <w:rFonts w:asciiTheme="minorEastAsia" w:eastAsiaTheme="minorEastAsia" w:hAnsiTheme="minorEastAsia" w:hint="eastAsia"/>
          <w:sz w:val="24"/>
        </w:rPr>
        <w:t>二、会前准备工作</w:t>
      </w:r>
    </w:p>
    <w:p w:rsidR="004F066A" w:rsidRPr="00DD4D59" w:rsidRDefault="004F066A" w:rsidP="00DD4D59">
      <w:pPr>
        <w:spacing w:line="360" w:lineRule="auto"/>
        <w:ind w:firstLine="540"/>
        <w:rPr>
          <w:rFonts w:asciiTheme="minorEastAsia" w:eastAsiaTheme="minorEastAsia" w:hAnsiTheme="minorEastAsia"/>
          <w:color w:val="000000"/>
          <w:sz w:val="24"/>
        </w:rPr>
      </w:pPr>
      <w:r w:rsidRPr="00DD4D59">
        <w:rPr>
          <w:rFonts w:asciiTheme="minorEastAsia" w:eastAsiaTheme="minorEastAsia" w:hAnsiTheme="minorEastAsia" w:hint="eastAsia"/>
          <w:color w:val="000000"/>
          <w:sz w:val="24"/>
        </w:rPr>
        <w:t>全体党员要按照</w:t>
      </w:r>
      <w:r w:rsidR="00DD4D59" w:rsidRPr="00DD4D59">
        <w:rPr>
          <w:rFonts w:asciiTheme="minorEastAsia" w:eastAsiaTheme="minorEastAsia" w:hAnsiTheme="minorEastAsia" w:hint="eastAsia"/>
          <w:sz w:val="24"/>
        </w:rPr>
        <w:t>“四个意识”， “四个自信”， “四个服从”</w:t>
      </w:r>
      <w:r w:rsidR="00DD4D59" w:rsidRPr="00DD4D59">
        <w:rPr>
          <w:rFonts w:asciiTheme="minorEastAsia" w:eastAsiaTheme="minorEastAsia" w:hAnsiTheme="minorEastAsia" w:hint="eastAsia"/>
          <w:color w:val="000000"/>
          <w:sz w:val="24"/>
        </w:rPr>
        <w:t>的</w:t>
      </w:r>
      <w:r w:rsidRPr="00DD4D59">
        <w:rPr>
          <w:rFonts w:asciiTheme="minorEastAsia" w:eastAsiaTheme="minorEastAsia" w:hAnsiTheme="minorEastAsia" w:hint="eastAsia"/>
          <w:color w:val="000000"/>
          <w:sz w:val="24"/>
        </w:rPr>
        <w:t>标准，坚持问题导向，深入查找和解决突出问题，严肃认真开展批评和自我批评。</w:t>
      </w:r>
    </w:p>
    <w:p w:rsidR="004F066A" w:rsidRPr="00DD4D59" w:rsidRDefault="004F066A" w:rsidP="00DD4D59">
      <w:pPr>
        <w:spacing w:line="360" w:lineRule="auto"/>
        <w:ind w:firstLine="540"/>
        <w:rPr>
          <w:rFonts w:asciiTheme="minorEastAsia" w:eastAsiaTheme="minorEastAsia" w:hAnsiTheme="minorEastAsia"/>
          <w:color w:val="000000"/>
          <w:sz w:val="24"/>
        </w:rPr>
      </w:pPr>
      <w:r w:rsidRPr="00DD4D59">
        <w:rPr>
          <w:rFonts w:asciiTheme="minorEastAsia" w:eastAsiaTheme="minorEastAsia" w:hAnsiTheme="minorEastAsia" w:hint="eastAsia"/>
          <w:color w:val="000000"/>
          <w:sz w:val="24"/>
        </w:rPr>
        <w:t>三、会议时间：</w:t>
      </w:r>
    </w:p>
    <w:p w:rsidR="004F066A" w:rsidRPr="00DD4D59" w:rsidRDefault="004F066A" w:rsidP="00DD4D59">
      <w:pPr>
        <w:spacing w:line="360" w:lineRule="auto"/>
        <w:ind w:firstLine="540"/>
        <w:rPr>
          <w:rFonts w:asciiTheme="minorEastAsia" w:eastAsiaTheme="minorEastAsia" w:hAnsiTheme="minorEastAsia"/>
          <w:color w:val="000000"/>
          <w:sz w:val="24"/>
        </w:rPr>
      </w:pPr>
      <w:r w:rsidRPr="00DD4D59">
        <w:rPr>
          <w:rFonts w:asciiTheme="minorEastAsia" w:eastAsiaTheme="minorEastAsia" w:hAnsiTheme="minorEastAsia" w:hint="eastAsia"/>
          <w:color w:val="000000"/>
          <w:sz w:val="24"/>
        </w:rPr>
        <w:t>201</w:t>
      </w:r>
      <w:r w:rsidR="00DD4D59" w:rsidRPr="00DD4D59">
        <w:rPr>
          <w:rFonts w:asciiTheme="minorEastAsia" w:eastAsiaTheme="minorEastAsia" w:hAnsiTheme="minorEastAsia" w:hint="eastAsia"/>
          <w:color w:val="000000"/>
          <w:sz w:val="24"/>
        </w:rPr>
        <w:t>8</w:t>
      </w:r>
      <w:r w:rsidRPr="00DD4D59">
        <w:rPr>
          <w:rFonts w:asciiTheme="minorEastAsia" w:eastAsiaTheme="minorEastAsia" w:hAnsiTheme="minorEastAsia" w:hint="eastAsia"/>
          <w:color w:val="000000"/>
          <w:sz w:val="24"/>
        </w:rPr>
        <w:t>年</w:t>
      </w:r>
      <w:r w:rsidR="00DD4D59" w:rsidRPr="00DD4D59">
        <w:rPr>
          <w:rFonts w:asciiTheme="minorEastAsia" w:eastAsiaTheme="minorEastAsia" w:hAnsiTheme="minorEastAsia" w:hint="eastAsia"/>
          <w:color w:val="000000"/>
          <w:sz w:val="24"/>
        </w:rPr>
        <w:t>3</w:t>
      </w:r>
      <w:r w:rsidRPr="00DD4D59">
        <w:rPr>
          <w:rFonts w:asciiTheme="minorEastAsia" w:eastAsiaTheme="minorEastAsia" w:hAnsiTheme="minorEastAsia" w:hint="eastAsia"/>
          <w:color w:val="000000"/>
          <w:sz w:val="24"/>
        </w:rPr>
        <w:t>月</w:t>
      </w:r>
      <w:r w:rsidR="00DD4D59" w:rsidRPr="00DD4D59">
        <w:rPr>
          <w:rFonts w:asciiTheme="minorEastAsia" w:eastAsiaTheme="minorEastAsia" w:hAnsiTheme="minorEastAsia" w:hint="eastAsia"/>
          <w:color w:val="000000"/>
          <w:sz w:val="24"/>
        </w:rPr>
        <w:t>5</w:t>
      </w:r>
      <w:r w:rsidRPr="00DD4D59">
        <w:rPr>
          <w:rFonts w:asciiTheme="minorEastAsia" w:eastAsiaTheme="minorEastAsia" w:hAnsiTheme="minorEastAsia" w:hint="eastAsia"/>
          <w:color w:val="000000"/>
          <w:sz w:val="24"/>
        </w:rPr>
        <w:t>日</w:t>
      </w:r>
    </w:p>
    <w:p w:rsidR="004F066A" w:rsidRPr="00DD4D59" w:rsidRDefault="004F066A" w:rsidP="00DD4D59">
      <w:pPr>
        <w:spacing w:line="360" w:lineRule="auto"/>
        <w:ind w:firstLine="540"/>
        <w:rPr>
          <w:rFonts w:asciiTheme="minorEastAsia" w:eastAsiaTheme="minorEastAsia" w:hAnsiTheme="minorEastAsia"/>
          <w:color w:val="000000"/>
          <w:sz w:val="24"/>
        </w:rPr>
      </w:pPr>
      <w:r w:rsidRPr="00DD4D59">
        <w:rPr>
          <w:rFonts w:asciiTheme="minorEastAsia" w:eastAsiaTheme="minorEastAsia" w:hAnsiTheme="minorEastAsia" w:hint="eastAsia"/>
          <w:color w:val="000000"/>
          <w:sz w:val="24"/>
        </w:rPr>
        <w:t>四、会议议程</w:t>
      </w:r>
    </w:p>
    <w:p w:rsidR="00D0594A" w:rsidRDefault="004F066A" w:rsidP="00D0594A">
      <w:pPr>
        <w:spacing w:line="360" w:lineRule="auto"/>
        <w:ind w:left="645"/>
        <w:rPr>
          <w:rFonts w:asciiTheme="minorEastAsia" w:eastAsiaTheme="minorEastAsia" w:hAnsiTheme="minorEastAsia" w:hint="eastAsia"/>
          <w:sz w:val="24"/>
        </w:rPr>
      </w:pPr>
      <w:r w:rsidRPr="00DD4D59">
        <w:rPr>
          <w:rFonts w:asciiTheme="minorEastAsia" w:eastAsiaTheme="minorEastAsia" w:hAnsiTheme="minorEastAsia"/>
          <w:bCs/>
          <w:color w:val="000000"/>
          <w:sz w:val="24"/>
        </w:rPr>
        <w:t>1</w:t>
      </w:r>
      <w:r w:rsidR="00D0594A">
        <w:rPr>
          <w:rFonts w:asciiTheme="minorEastAsia" w:eastAsiaTheme="minorEastAsia" w:hAnsiTheme="minorEastAsia" w:hint="eastAsia"/>
          <w:bCs/>
          <w:color w:val="000000"/>
          <w:sz w:val="24"/>
        </w:rPr>
        <w:t>、</w:t>
      </w:r>
      <w:r w:rsidRPr="00DD4D59">
        <w:rPr>
          <w:rFonts w:asciiTheme="minorEastAsia" w:eastAsiaTheme="minorEastAsia" w:hAnsiTheme="minorEastAsia" w:hint="eastAsia"/>
          <w:bCs/>
          <w:color w:val="000000"/>
          <w:sz w:val="24"/>
        </w:rPr>
        <w:t>组织集中学习，打牢思想基础。</w:t>
      </w:r>
      <w:r w:rsidRPr="00DD4D59">
        <w:rPr>
          <w:rFonts w:asciiTheme="minorEastAsia" w:eastAsiaTheme="minorEastAsia" w:hAnsiTheme="minorEastAsia" w:hint="eastAsia"/>
          <w:color w:val="000000"/>
          <w:sz w:val="24"/>
        </w:rPr>
        <w:t>党支部要回顾梳理前段</w:t>
      </w:r>
      <w:r w:rsidR="00DD4D59" w:rsidRPr="00DD4D59">
        <w:rPr>
          <w:rFonts w:asciiTheme="minorEastAsia" w:eastAsiaTheme="minorEastAsia" w:hAnsiTheme="minorEastAsia" w:hint="eastAsia"/>
          <w:sz w:val="24"/>
        </w:rPr>
        <w:t>深入学习习近</w:t>
      </w:r>
    </w:p>
    <w:p w:rsidR="004F066A" w:rsidRPr="00DD4D59" w:rsidRDefault="00DD4D59" w:rsidP="00D0594A">
      <w:pPr>
        <w:spacing w:line="360" w:lineRule="auto"/>
        <w:rPr>
          <w:rFonts w:asciiTheme="minorEastAsia" w:eastAsiaTheme="minorEastAsia" w:hAnsiTheme="minorEastAsia"/>
          <w:color w:val="000000"/>
          <w:sz w:val="24"/>
        </w:rPr>
      </w:pPr>
      <w:r w:rsidRPr="00DD4D59">
        <w:rPr>
          <w:rFonts w:asciiTheme="minorEastAsia" w:eastAsiaTheme="minorEastAsia" w:hAnsiTheme="minorEastAsia" w:hint="eastAsia"/>
          <w:sz w:val="24"/>
        </w:rPr>
        <w:t>平新时代中国特色社会主义思想，深入学习党的十九大精神和习近平总书记在贵州省代表团重要讲话精神，深入学习《关于新形势下党内政治生活的若干准则》《中国共产党党内监督条例》，认真学习省第十二次党代会、省委十二届二次全会有关精神</w:t>
      </w:r>
      <w:r w:rsidR="004F066A" w:rsidRPr="00DD4D59">
        <w:rPr>
          <w:rFonts w:asciiTheme="minorEastAsia" w:eastAsiaTheme="minorEastAsia" w:hAnsiTheme="minorEastAsia" w:hint="eastAsia"/>
          <w:color w:val="000000"/>
          <w:sz w:val="24"/>
        </w:rPr>
        <w:t>。</w:t>
      </w:r>
    </w:p>
    <w:p w:rsidR="004F066A" w:rsidRPr="00DD4D59" w:rsidRDefault="004F066A" w:rsidP="00DD4D59">
      <w:pPr>
        <w:spacing w:line="360" w:lineRule="auto"/>
        <w:ind w:firstLine="540"/>
        <w:rPr>
          <w:rFonts w:asciiTheme="minorEastAsia" w:eastAsiaTheme="minorEastAsia" w:hAnsiTheme="minorEastAsia"/>
          <w:color w:val="000000"/>
          <w:sz w:val="24"/>
        </w:rPr>
      </w:pPr>
      <w:r w:rsidRPr="00DD4D59">
        <w:rPr>
          <w:rFonts w:asciiTheme="minorEastAsia" w:eastAsiaTheme="minorEastAsia" w:hAnsiTheme="minorEastAsia" w:hint="eastAsia"/>
          <w:sz w:val="24"/>
        </w:rPr>
        <w:t>2、开展谈心谈话：</w:t>
      </w:r>
      <w:r w:rsidRPr="00DD4D59">
        <w:rPr>
          <w:rFonts w:asciiTheme="minorEastAsia" w:eastAsiaTheme="minorEastAsia" w:hAnsiTheme="minorEastAsia" w:hint="eastAsia"/>
          <w:color w:val="000000"/>
          <w:sz w:val="24"/>
        </w:rPr>
        <w:t>党支部班子成员之间、支部委员会成员与党员之间、党员之间相互谈。</w:t>
      </w:r>
    </w:p>
    <w:p w:rsidR="004F066A" w:rsidRPr="00DD4D59" w:rsidRDefault="004F066A" w:rsidP="00DD4D59">
      <w:pPr>
        <w:spacing w:line="360" w:lineRule="auto"/>
        <w:ind w:firstLine="640"/>
        <w:rPr>
          <w:rFonts w:asciiTheme="minorEastAsia" w:eastAsiaTheme="minorEastAsia" w:hAnsiTheme="minorEastAsia"/>
          <w:color w:val="000000"/>
          <w:sz w:val="24"/>
        </w:rPr>
      </w:pPr>
      <w:r w:rsidRPr="00DD4D59">
        <w:rPr>
          <w:rFonts w:asciiTheme="minorEastAsia" w:eastAsiaTheme="minorEastAsia" w:hAnsiTheme="minorEastAsia"/>
          <w:bCs/>
          <w:color w:val="000000"/>
          <w:sz w:val="24"/>
        </w:rPr>
        <w:t>3.</w:t>
      </w:r>
      <w:r w:rsidRPr="00DD4D59">
        <w:rPr>
          <w:rFonts w:asciiTheme="minorEastAsia" w:eastAsiaTheme="minorEastAsia" w:hAnsiTheme="minorEastAsia" w:hint="eastAsia"/>
          <w:bCs/>
          <w:color w:val="000000"/>
          <w:sz w:val="24"/>
        </w:rPr>
        <w:t>对照党员标准，查找突出问题。</w:t>
      </w:r>
      <w:r w:rsidRPr="00DD4D59">
        <w:rPr>
          <w:rFonts w:asciiTheme="minorEastAsia" w:eastAsiaTheme="minorEastAsia" w:hAnsiTheme="minorEastAsia" w:hint="eastAsia"/>
          <w:color w:val="000000"/>
          <w:sz w:val="24"/>
        </w:rPr>
        <w:t>每名党员要</w:t>
      </w:r>
      <w:r w:rsidR="00DD4D59" w:rsidRPr="00DD4D59">
        <w:rPr>
          <w:rFonts w:asciiTheme="minorEastAsia" w:eastAsiaTheme="minorEastAsia" w:hAnsiTheme="minorEastAsia" w:hint="eastAsia"/>
          <w:color w:val="000000"/>
          <w:sz w:val="24"/>
        </w:rPr>
        <w:t>按照</w:t>
      </w:r>
      <w:r w:rsidR="00DD4D59" w:rsidRPr="00DD4D59">
        <w:rPr>
          <w:rFonts w:asciiTheme="minorEastAsia" w:eastAsiaTheme="minorEastAsia" w:hAnsiTheme="minorEastAsia" w:hint="eastAsia"/>
          <w:sz w:val="24"/>
        </w:rPr>
        <w:t>“四个意识”， “四个自信”， “四个服从”</w:t>
      </w:r>
      <w:r w:rsidR="00DD4D59" w:rsidRPr="00DD4D59">
        <w:rPr>
          <w:rFonts w:asciiTheme="minorEastAsia" w:eastAsiaTheme="minorEastAsia" w:hAnsiTheme="minorEastAsia" w:hint="eastAsia"/>
          <w:color w:val="000000"/>
          <w:sz w:val="24"/>
        </w:rPr>
        <w:t>的标准</w:t>
      </w:r>
      <w:r w:rsidRPr="00DD4D59">
        <w:rPr>
          <w:rFonts w:asciiTheme="minorEastAsia" w:eastAsiaTheme="minorEastAsia" w:hAnsiTheme="minorEastAsia" w:hint="eastAsia"/>
          <w:color w:val="000000"/>
          <w:sz w:val="24"/>
        </w:rPr>
        <w:t>，查找自身在政治合格、执行纪律合格、品德合格、</w:t>
      </w:r>
      <w:r w:rsidRPr="00DD4D59">
        <w:rPr>
          <w:rFonts w:asciiTheme="minorEastAsia" w:eastAsiaTheme="minorEastAsia" w:hAnsiTheme="minorEastAsia" w:hint="eastAsia"/>
          <w:color w:val="000000"/>
          <w:sz w:val="24"/>
        </w:rPr>
        <w:lastRenderedPageBreak/>
        <w:t>发挥作用合格方面的差距和不足。</w:t>
      </w:r>
    </w:p>
    <w:p w:rsidR="004F066A" w:rsidRPr="00DD4D59" w:rsidRDefault="004F066A" w:rsidP="00DD4D59">
      <w:pPr>
        <w:spacing w:line="360" w:lineRule="auto"/>
        <w:ind w:firstLine="640"/>
        <w:rPr>
          <w:rFonts w:asciiTheme="minorEastAsia" w:eastAsiaTheme="minorEastAsia" w:hAnsiTheme="minorEastAsia"/>
          <w:color w:val="000000"/>
          <w:sz w:val="24"/>
        </w:rPr>
      </w:pPr>
      <w:r w:rsidRPr="00DD4D59">
        <w:rPr>
          <w:rFonts w:asciiTheme="minorEastAsia" w:eastAsiaTheme="minorEastAsia" w:hAnsiTheme="minorEastAsia"/>
          <w:bCs/>
          <w:color w:val="000000"/>
          <w:sz w:val="24"/>
        </w:rPr>
        <w:t>4.</w:t>
      </w:r>
      <w:r w:rsidRPr="00DD4D59">
        <w:rPr>
          <w:rFonts w:asciiTheme="minorEastAsia" w:eastAsiaTheme="minorEastAsia" w:hAnsiTheme="minorEastAsia" w:hint="eastAsia"/>
          <w:bCs/>
          <w:color w:val="000000"/>
          <w:sz w:val="24"/>
        </w:rPr>
        <w:t>召开支委会，开展批评和自我批评。</w:t>
      </w:r>
      <w:r w:rsidRPr="00DD4D59">
        <w:rPr>
          <w:rFonts w:asciiTheme="minorEastAsia" w:eastAsiaTheme="minorEastAsia" w:hAnsiTheme="minorEastAsia" w:hint="eastAsia"/>
          <w:color w:val="000000"/>
          <w:sz w:val="24"/>
        </w:rPr>
        <w:t>党支部书记要代表支部班子说明征求意见和查摆问题情况，集体研究提出整改措施，并带头开展批评和自我批评。党支部班子成员要联系班子存在的问题，把自己摆进去、把职责摆进去、把思想和工作摆进去查找不足，进行党性分析，明确整改方向。</w:t>
      </w:r>
    </w:p>
    <w:p w:rsidR="004F066A" w:rsidRPr="00DD4D59" w:rsidRDefault="004F066A" w:rsidP="00DD4D59">
      <w:pPr>
        <w:spacing w:line="360" w:lineRule="auto"/>
        <w:ind w:firstLine="640"/>
        <w:rPr>
          <w:rFonts w:asciiTheme="minorEastAsia" w:eastAsiaTheme="minorEastAsia" w:hAnsiTheme="minorEastAsia"/>
          <w:color w:val="000000"/>
          <w:sz w:val="24"/>
        </w:rPr>
      </w:pPr>
      <w:r w:rsidRPr="00DD4D59">
        <w:rPr>
          <w:rFonts w:asciiTheme="minorEastAsia" w:eastAsiaTheme="minorEastAsia" w:hAnsiTheme="minorEastAsia"/>
          <w:bCs/>
          <w:color w:val="000000"/>
          <w:sz w:val="24"/>
        </w:rPr>
        <w:t>5.</w:t>
      </w:r>
      <w:r w:rsidRPr="00DD4D59">
        <w:rPr>
          <w:rFonts w:asciiTheme="minorEastAsia" w:eastAsiaTheme="minorEastAsia" w:hAnsiTheme="minorEastAsia" w:hint="eastAsia"/>
          <w:bCs/>
          <w:color w:val="000000"/>
          <w:sz w:val="24"/>
        </w:rPr>
        <w:t>召开党员大会，民主评议党员。</w:t>
      </w:r>
      <w:r w:rsidRPr="00DD4D59">
        <w:rPr>
          <w:rFonts w:asciiTheme="minorEastAsia" w:eastAsiaTheme="minorEastAsia" w:hAnsiTheme="minorEastAsia" w:hint="eastAsia"/>
          <w:color w:val="000000"/>
          <w:sz w:val="24"/>
        </w:rPr>
        <w:t>民主评议党员按照个人自评、党员互评、民主测评的程序，对党员进行评议。不下指标、不定比例、不唯票数，民主测评采取发放测评表的方式，按照“优秀”“合格”“基本合格”“不合格”四种等次，对党员进行投票测评。党员大会上，党支部书记要通报党支部查摆问题、开展批评和自我批评的情况，并组织全体党员对党支部班子的工作、作风等进行评议。</w:t>
      </w:r>
    </w:p>
    <w:p w:rsidR="004F066A" w:rsidRPr="00DD4D59" w:rsidRDefault="004F066A" w:rsidP="00DD4D59">
      <w:pPr>
        <w:spacing w:line="360" w:lineRule="auto"/>
        <w:ind w:firstLine="640"/>
        <w:rPr>
          <w:rFonts w:asciiTheme="minorEastAsia" w:eastAsiaTheme="minorEastAsia" w:hAnsiTheme="minorEastAsia"/>
          <w:color w:val="000000"/>
          <w:sz w:val="24"/>
        </w:rPr>
      </w:pPr>
      <w:r w:rsidRPr="00DD4D59">
        <w:rPr>
          <w:rFonts w:asciiTheme="minorEastAsia" w:eastAsiaTheme="minorEastAsia" w:hAnsiTheme="minorEastAsia"/>
          <w:bCs/>
          <w:color w:val="000000"/>
          <w:sz w:val="24"/>
        </w:rPr>
        <w:t>6.</w:t>
      </w:r>
      <w:r w:rsidRPr="00DD4D59">
        <w:rPr>
          <w:rFonts w:asciiTheme="minorEastAsia" w:eastAsiaTheme="minorEastAsia" w:hAnsiTheme="minorEastAsia" w:hint="eastAsia"/>
          <w:bCs/>
          <w:color w:val="000000"/>
          <w:sz w:val="24"/>
        </w:rPr>
        <w:t>作出组织评定，抓好问题整改。</w:t>
      </w:r>
      <w:r w:rsidRPr="00DD4D59">
        <w:rPr>
          <w:rFonts w:asciiTheme="minorEastAsia" w:eastAsiaTheme="minorEastAsia" w:hAnsiTheme="minorEastAsia" w:hint="eastAsia"/>
          <w:color w:val="000000"/>
          <w:sz w:val="24"/>
        </w:rPr>
        <w:t>党支部结合评议情况，给每名党员评定等次并向本人反馈。对评为不合格的党员，要立足教育补助，促进转化提高，按照《关于做好处置不合格党员工作的通知》（中组发〔</w:t>
      </w:r>
      <w:r w:rsidRPr="00DD4D59">
        <w:rPr>
          <w:rFonts w:asciiTheme="minorEastAsia" w:eastAsiaTheme="minorEastAsia" w:hAnsiTheme="minorEastAsia"/>
          <w:color w:val="000000"/>
          <w:sz w:val="24"/>
        </w:rPr>
        <w:t>2014</w:t>
      </w:r>
      <w:r w:rsidRPr="00DD4D59">
        <w:rPr>
          <w:rFonts w:asciiTheme="minorEastAsia" w:eastAsiaTheme="minorEastAsia" w:hAnsiTheme="minorEastAsia" w:hint="eastAsia"/>
          <w:color w:val="000000"/>
          <w:sz w:val="24"/>
        </w:rPr>
        <w:t>〕</w:t>
      </w:r>
      <w:r w:rsidRPr="00DD4D59">
        <w:rPr>
          <w:rFonts w:asciiTheme="minorEastAsia" w:eastAsiaTheme="minorEastAsia" w:hAnsiTheme="minorEastAsia"/>
          <w:color w:val="000000"/>
          <w:sz w:val="24"/>
        </w:rPr>
        <w:t>21</w:t>
      </w:r>
      <w:r w:rsidRPr="00DD4D59">
        <w:rPr>
          <w:rFonts w:asciiTheme="minorEastAsia" w:eastAsiaTheme="minorEastAsia" w:hAnsiTheme="minorEastAsia" w:hint="eastAsia"/>
          <w:color w:val="000000"/>
          <w:sz w:val="24"/>
        </w:rPr>
        <w:t>号）规定的办法程序，作出相应组织处置。</w:t>
      </w:r>
    </w:p>
    <w:p w:rsidR="004F066A" w:rsidRPr="00DD4D59" w:rsidRDefault="004F066A" w:rsidP="00DD4D59">
      <w:pPr>
        <w:spacing w:line="360" w:lineRule="auto"/>
        <w:ind w:firstLine="540"/>
        <w:rPr>
          <w:rFonts w:asciiTheme="minorEastAsia" w:eastAsiaTheme="minorEastAsia" w:hAnsiTheme="minorEastAsia"/>
          <w:sz w:val="24"/>
        </w:rPr>
      </w:pPr>
      <w:r w:rsidRPr="00DD4D59">
        <w:rPr>
          <w:rFonts w:asciiTheme="minorEastAsia" w:eastAsiaTheme="minorEastAsia" w:hAnsiTheme="minorEastAsia" w:hint="eastAsia"/>
          <w:sz w:val="24"/>
        </w:rPr>
        <w:t>五、参会人员</w:t>
      </w:r>
    </w:p>
    <w:p w:rsidR="004F066A" w:rsidRPr="00DD4D59" w:rsidRDefault="004F066A" w:rsidP="00DD4D59">
      <w:pPr>
        <w:spacing w:line="360" w:lineRule="auto"/>
        <w:ind w:firstLine="540"/>
        <w:rPr>
          <w:rFonts w:asciiTheme="minorEastAsia" w:eastAsiaTheme="minorEastAsia" w:hAnsiTheme="minorEastAsia"/>
          <w:sz w:val="24"/>
        </w:rPr>
      </w:pPr>
      <w:r w:rsidRPr="00DD4D59">
        <w:rPr>
          <w:rFonts w:asciiTheme="minorEastAsia" w:eastAsiaTheme="minorEastAsia" w:hAnsiTheme="minorEastAsia" w:hint="eastAsia"/>
          <w:sz w:val="24"/>
        </w:rPr>
        <w:t>支部全体党员</w:t>
      </w:r>
    </w:p>
    <w:p w:rsidR="008210CF" w:rsidRPr="00DD4D59" w:rsidRDefault="006B0983" w:rsidP="00DD4D59">
      <w:pPr>
        <w:spacing w:line="360" w:lineRule="auto"/>
        <w:ind w:firstLine="540"/>
        <w:rPr>
          <w:rFonts w:asciiTheme="minorEastAsia" w:eastAsiaTheme="minorEastAsia" w:hAnsiTheme="minorEastAsia"/>
          <w:sz w:val="24"/>
        </w:rPr>
      </w:pPr>
      <w:r w:rsidRPr="00DD4D59">
        <w:rPr>
          <w:rFonts w:asciiTheme="minorEastAsia" w:eastAsiaTheme="minorEastAsia" w:hAnsiTheme="minorEastAsia" w:hint="eastAsia"/>
          <w:sz w:val="24"/>
        </w:rPr>
        <w:t>六、会后整改</w:t>
      </w:r>
    </w:p>
    <w:p w:rsidR="006B0983" w:rsidRPr="00DD4D59" w:rsidRDefault="006B0983" w:rsidP="00DD4D59">
      <w:pPr>
        <w:spacing w:line="360" w:lineRule="auto"/>
        <w:ind w:firstLine="640"/>
        <w:rPr>
          <w:rFonts w:asciiTheme="minorEastAsia" w:eastAsiaTheme="minorEastAsia" w:hAnsiTheme="minorEastAsia"/>
          <w:color w:val="000000"/>
          <w:sz w:val="24"/>
        </w:rPr>
      </w:pPr>
      <w:r w:rsidRPr="00DD4D59">
        <w:rPr>
          <w:rFonts w:asciiTheme="minorEastAsia" w:eastAsiaTheme="minorEastAsia" w:hAnsiTheme="minorEastAsia" w:hint="eastAsia"/>
          <w:color w:val="000000"/>
          <w:sz w:val="24"/>
        </w:rPr>
        <w:t>党支部专题组织生活会后，党支部和班子成员要分别列出整改清单、明确整改事项和具体措施，党员要作出整改承诺。整改内容和完成情况要在支部大会上公示，接受党员群众监督。党支部要将班子查摆的问题、整改措施以及民主评议党员结果报上级党组织备案。</w:t>
      </w:r>
    </w:p>
    <w:p w:rsidR="008210CF" w:rsidRPr="00DD4D59" w:rsidRDefault="008210CF" w:rsidP="00DD4D59">
      <w:pPr>
        <w:spacing w:line="360" w:lineRule="auto"/>
        <w:ind w:firstLine="540"/>
        <w:rPr>
          <w:rFonts w:asciiTheme="minorEastAsia" w:eastAsiaTheme="minorEastAsia" w:hAnsiTheme="minorEastAsia"/>
          <w:sz w:val="24"/>
        </w:rPr>
      </w:pPr>
    </w:p>
    <w:p w:rsidR="008210CF" w:rsidRPr="00DD4D59" w:rsidRDefault="008210CF" w:rsidP="00DD4D59">
      <w:pPr>
        <w:spacing w:line="360" w:lineRule="auto"/>
        <w:ind w:firstLine="540"/>
        <w:rPr>
          <w:rFonts w:asciiTheme="minorEastAsia" w:eastAsiaTheme="minorEastAsia" w:hAnsiTheme="minorEastAsia"/>
          <w:sz w:val="24"/>
        </w:rPr>
      </w:pPr>
    </w:p>
    <w:p w:rsidR="008210CF" w:rsidRPr="00DD4D59" w:rsidRDefault="008210CF" w:rsidP="00DD4D59">
      <w:pPr>
        <w:spacing w:line="360" w:lineRule="auto"/>
        <w:ind w:firstLine="540"/>
        <w:rPr>
          <w:rFonts w:asciiTheme="minorEastAsia" w:eastAsiaTheme="minorEastAsia" w:hAnsiTheme="minorEastAsia"/>
          <w:sz w:val="24"/>
        </w:rPr>
      </w:pPr>
    </w:p>
    <w:p w:rsidR="008210CF" w:rsidRPr="00DD4D59" w:rsidRDefault="006B0983" w:rsidP="00DD4D59">
      <w:pPr>
        <w:spacing w:line="360" w:lineRule="auto"/>
        <w:ind w:firstLineChars="1200" w:firstLine="2880"/>
        <w:rPr>
          <w:rFonts w:asciiTheme="minorEastAsia" w:eastAsiaTheme="minorEastAsia" w:hAnsiTheme="minorEastAsia"/>
          <w:sz w:val="24"/>
        </w:rPr>
      </w:pPr>
      <w:r w:rsidRPr="00DD4D59">
        <w:rPr>
          <w:rFonts w:asciiTheme="minorEastAsia" w:eastAsiaTheme="minorEastAsia" w:hAnsiTheme="minorEastAsia" w:hint="eastAsia"/>
          <w:sz w:val="24"/>
        </w:rPr>
        <w:t xml:space="preserve">      </w:t>
      </w:r>
      <w:r w:rsidR="00DD4D59">
        <w:rPr>
          <w:rFonts w:asciiTheme="minorEastAsia" w:eastAsiaTheme="minorEastAsia" w:hAnsiTheme="minorEastAsia" w:hint="eastAsia"/>
          <w:sz w:val="24"/>
        </w:rPr>
        <w:t xml:space="preserve">     </w:t>
      </w:r>
      <w:r w:rsidRPr="00DD4D59">
        <w:rPr>
          <w:rFonts w:asciiTheme="minorEastAsia" w:eastAsiaTheme="minorEastAsia" w:hAnsiTheme="minorEastAsia" w:hint="eastAsia"/>
          <w:sz w:val="24"/>
        </w:rPr>
        <w:t xml:space="preserve">       </w:t>
      </w:r>
      <w:r w:rsidR="008210CF" w:rsidRPr="00DD4D59">
        <w:rPr>
          <w:rFonts w:asciiTheme="minorEastAsia" w:eastAsiaTheme="minorEastAsia" w:hAnsiTheme="minorEastAsia" w:hint="eastAsia"/>
          <w:sz w:val="24"/>
        </w:rPr>
        <w:t>财务处党支部</w:t>
      </w:r>
    </w:p>
    <w:p w:rsidR="008210CF" w:rsidRPr="00DD4D59" w:rsidRDefault="008210CF" w:rsidP="00DD4D59">
      <w:pPr>
        <w:spacing w:line="360" w:lineRule="auto"/>
        <w:ind w:firstLineChars="2000" w:firstLine="4800"/>
        <w:rPr>
          <w:rFonts w:asciiTheme="minorEastAsia" w:eastAsiaTheme="minorEastAsia" w:hAnsiTheme="minorEastAsia"/>
          <w:sz w:val="24"/>
        </w:rPr>
      </w:pPr>
      <w:r w:rsidRPr="00DD4D59">
        <w:rPr>
          <w:rFonts w:asciiTheme="minorEastAsia" w:eastAsiaTheme="minorEastAsia" w:hAnsiTheme="minorEastAsia" w:hint="eastAsia"/>
          <w:sz w:val="24"/>
        </w:rPr>
        <w:t>201</w:t>
      </w:r>
      <w:r w:rsidR="00DD4D59" w:rsidRPr="00DD4D59">
        <w:rPr>
          <w:rFonts w:asciiTheme="minorEastAsia" w:eastAsiaTheme="minorEastAsia" w:hAnsiTheme="minorEastAsia" w:hint="eastAsia"/>
          <w:sz w:val="24"/>
        </w:rPr>
        <w:t>8</w:t>
      </w:r>
      <w:r w:rsidRPr="00DD4D59">
        <w:rPr>
          <w:rFonts w:asciiTheme="minorEastAsia" w:eastAsiaTheme="minorEastAsia" w:hAnsiTheme="minorEastAsia" w:hint="eastAsia"/>
          <w:sz w:val="24"/>
        </w:rPr>
        <w:t>年</w:t>
      </w:r>
      <w:r w:rsidR="00DD4D59" w:rsidRPr="00DD4D59">
        <w:rPr>
          <w:rFonts w:asciiTheme="minorEastAsia" w:eastAsiaTheme="minorEastAsia" w:hAnsiTheme="minorEastAsia" w:hint="eastAsia"/>
          <w:sz w:val="24"/>
        </w:rPr>
        <w:t>1</w:t>
      </w:r>
      <w:r w:rsidRPr="00DD4D59">
        <w:rPr>
          <w:rFonts w:asciiTheme="minorEastAsia" w:eastAsiaTheme="minorEastAsia" w:hAnsiTheme="minorEastAsia" w:hint="eastAsia"/>
          <w:sz w:val="24"/>
        </w:rPr>
        <w:t>月</w:t>
      </w:r>
      <w:r w:rsidR="00DD4D59" w:rsidRPr="00DD4D59">
        <w:rPr>
          <w:rFonts w:asciiTheme="minorEastAsia" w:eastAsiaTheme="minorEastAsia" w:hAnsiTheme="minorEastAsia" w:hint="eastAsia"/>
          <w:sz w:val="24"/>
        </w:rPr>
        <w:t>15</w:t>
      </w:r>
      <w:r w:rsidRPr="00DD4D59">
        <w:rPr>
          <w:rFonts w:asciiTheme="minorEastAsia" w:eastAsiaTheme="minorEastAsia" w:hAnsiTheme="minorEastAsia" w:hint="eastAsia"/>
          <w:sz w:val="24"/>
        </w:rPr>
        <w:t>日</w:t>
      </w:r>
    </w:p>
    <w:sectPr w:rsidR="008210CF" w:rsidRPr="00DD4D59" w:rsidSect="002437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93E" w:rsidRDefault="0091593E" w:rsidP="00DD4D59">
      <w:r>
        <w:separator/>
      </w:r>
    </w:p>
  </w:endnote>
  <w:endnote w:type="continuationSeparator" w:id="1">
    <w:p w:rsidR="0091593E" w:rsidRDefault="0091593E" w:rsidP="00DD4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59" w:rsidRDefault="00DD4D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59" w:rsidRDefault="00DD4D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59" w:rsidRDefault="00DD4D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93E" w:rsidRDefault="0091593E" w:rsidP="00DD4D59">
      <w:r>
        <w:separator/>
      </w:r>
    </w:p>
  </w:footnote>
  <w:footnote w:type="continuationSeparator" w:id="1">
    <w:p w:rsidR="0091593E" w:rsidRDefault="0091593E" w:rsidP="00DD4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59" w:rsidRDefault="00DD4D5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59" w:rsidRDefault="00DD4D5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59" w:rsidRDefault="00DD4D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86B"/>
    <w:rsid w:val="000012C4"/>
    <w:rsid w:val="000051C4"/>
    <w:rsid w:val="000072F9"/>
    <w:rsid w:val="00013A1F"/>
    <w:rsid w:val="000159F0"/>
    <w:rsid w:val="000210C0"/>
    <w:rsid w:val="00021AED"/>
    <w:rsid w:val="00024DCD"/>
    <w:rsid w:val="0002750A"/>
    <w:rsid w:val="000319FF"/>
    <w:rsid w:val="00032520"/>
    <w:rsid w:val="000352C6"/>
    <w:rsid w:val="00035BBA"/>
    <w:rsid w:val="00035D01"/>
    <w:rsid w:val="000455B9"/>
    <w:rsid w:val="00046582"/>
    <w:rsid w:val="00050C2C"/>
    <w:rsid w:val="00052984"/>
    <w:rsid w:val="000613C9"/>
    <w:rsid w:val="000654A2"/>
    <w:rsid w:val="00066601"/>
    <w:rsid w:val="000708A7"/>
    <w:rsid w:val="00072882"/>
    <w:rsid w:val="0008426E"/>
    <w:rsid w:val="00084B0F"/>
    <w:rsid w:val="00087FCA"/>
    <w:rsid w:val="00096A4F"/>
    <w:rsid w:val="000A46F4"/>
    <w:rsid w:val="000A5AC5"/>
    <w:rsid w:val="000A69B7"/>
    <w:rsid w:val="000B1C9B"/>
    <w:rsid w:val="000B3C3C"/>
    <w:rsid w:val="000B537D"/>
    <w:rsid w:val="000B7A11"/>
    <w:rsid w:val="000C28B5"/>
    <w:rsid w:val="000C5BDE"/>
    <w:rsid w:val="000D17BB"/>
    <w:rsid w:val="000D58FA"/>
    <w:rsid w:val="000E14A1"/>
    <w:rsid w:val="000E25B7"/>
    <w:rsid w:val="000E2BB9"/>
    <w:rsid w:val="000E5373"/>
    <w:rsid w:val="000F34E8"/>
    <w:rsid w:val="000F3EB7"/>
    <w:rsid w:val="000F417D"/>
    <w:rsid w:val="000F4396"/>
    <w:rsid w:val="000F673B"/>
    <w:rsid w:val="00100393"/>
    <w:rsid w:val="0010134E"/>
    <w:rsid w:val="00103FBC"/>
    <w:rsid w:val="00104A32"/>
    <w:rsid w:val="00107938"/>
    <w:rsid w:val="001110B3"/>
    <w:rsid w:val="00113AC4"/>
    <w:rsid w:val="00113F40"/>
    <w:rsid w:val="001161E9"/>
    <w:rsid w:val="00117766"/>
    <w:rsid w:val="0012086B"/>
    <w:rsid w:val="00120C3F"/>
    <w:rsid w:val="00120CB8"/>
    <w:rsid w:val="001254EB"/>
    <w:rsid w:val="00125597"/>
    <w:rsid w:val="0012677A"/>
    <w:rsid w:val="001309BB"/>
    <w:rsid w:val="00132BF7"/>
    <w:rsid w:val="00132FBE"/>
    <w:rsid w:val="00144051"/>
    <w:rsid w:val="00145396"/>
    <w:rsid w:val="001517EF"/>
    <w:rsid w:val="0015412F"/>
    <w:rsid w:val="00155D10"/>
    <w:rsid w:val="00172A5E"/>
    <w:rsid w:val="00173C7C"/>
    <w:rsid w:val="0017558E"/>
    <w:rsid w:val="00177ABE"/>
    <w:rsid w:val="001823C8"/>
    <w:rsid w:val="001825D8"/>
    <w:rsid w:val="001849D7"/>
    <w:rsid w:val="00187D60"/>
    <w:rsid w:val="00190089"/>
    <w:rsid w:val="0019359F"/>
    <w:rsid w:val="00194DDE"/>
    <w:rsid w:val="001A1BC4"/>
    <w:rsid w:val="001A1CCE"/>
    <w:rsid w:val="001A307A"/>
    <w:rsid w:val="001A3E78"/>
    <w:rsid w:val="001A7B9E"/>
    <w:rsid w:val="001B00D1"/>
    <w:rsid w:val="001C08A9"/>
    <w:rsid w:val="001C6B8B"/>
    <w:rsid w:val="001D3DD0"/>
    <w:rsid w:val="001D4E7F"/>
    <w:rsid w:val="001D5ABB"/>
    <w:rsid w:val="001D6B40"/>
    <w:rsid w:val="001E095F"/>
    <w:rsid w:val="001E116B"/>
    <w:rsid w:val="001E249B"/>
    <w:rsid w:val="001E45DE"/>
    <w:rsid w:val="001E5BFA"/>
    <w:rsid w:val="001F4249"/>
    <w:rsid w:val="001F56FD"/>
    <w:rsid w:val="001F5B01"/>
    <w:rsid w:val="00201C18"/>
    <w:rsid w:val="00202A4F"/>
    <w:rsid w:val="0020463C"/>
    <w:rsid w:val="002075C6"/>
    <w:rsid w:val="00210763"/>
    <w:rsid w:val="002123DC"/>
    <w:rsid w:val="00213984"/>
    <w:rsid w:val="00220004"/>
    <w:rsid w:val="002237ED"/>
    <w:rsid w:val="00226CAD"/>
    <w:rsid w:val="00230CF6"/>
    <w:rsid w:val="00231503"/>
    <w:rsid w:val="002316FA"/>
    <w:rsid w:val="002318D7"/>
    <w:rsid w:val="00235776"/>
    <w:rsid w:val="002401B1"/>
    <w:rsid w:val="00242DED"/>
    <w:rsid w:val="00243791"/>
    <w:rsid w:val="0024571D"/>
    <w:rsid w:val="002477DA"/>
    <w:rsid w:val="00252006"/>
    <w:rsid w:val="00254458"/>
    <w:rsid w:val="002608DA"/>
    <w:rsid w:val="00262E9A"/>
    <w:rsid w:val="00265D6C"/>
    <w:rsid w:val="00276820"/>
    <w:rsid w:val="00281780"/>
    <w:rsid w:val="0028207E"/>
    <w:rsid w:val="002844F3"/>
    <w:rsid w:val="0028493D"/>
    <w:rsid w:val="00284CEE"/>
    <w:rsid w:val="002934B4"/>
    <w:rsid w:val="002A0AC1"/>
    <w:rsid w:val="002C0178"/>
    <w:rsid w:val="002C2007"/>
    <w:rsid w:val="002C33A0"/>
    <w:rsid w:val="002C74C7"/>
    <w:rsid w:val="002D391A"/>
    <w:rsid w:val="002D4B20"/>
    <w:rsid w:val="002E62AB"/>
    <w:rsid w:val="002E771E"/>
    <w:rsid w:val="002F1523"/>
    <w:rsid w:val="002F5E60"/>
    <w:rsid w:val="0030154D"/>
    <w:rsid w:val="00302DEA"/>
    <w:rsid w:val="00305413"/>
    <w:rsid w:val="0031075D"/>
    <w:rsid w:val="0031539B"/>
    <w:rsid w:val="00322168"/>
    <w:rsid w:val="003228F8"/>
    <w:rsid w:val="00326602"/>
    <w:rsid w:val="003276C2"/>
    <w:rsid w:val="003303BA"/>
    <w:rsid w:val="003316CA"/>
    <w:rsid w:val="00332872"/>
    <w:rsid w:val="0033597C"/>
    <w:rsid w:val="003449DA"/>
    <w:rsid w:val="00344D1C"/>
    <w:rsid w:val="00347603"/>
    <w:rsid w:val="00352351"/>
    <w:rsid w:val="00352677"/>
    <w:rsid w:val="003546E3"/>
    <w:rsid w:val="00355A52"/>
    <w:rsid w:val="00356BA1"/>
    <w:rsid w:val="0035706D"/>
    <w:rsid w:val="00360E26"/>
    <w:rsid w:val="00362EF6"/>
    <w:rsid w:val="0037111E"/>
    <w:rsid w:val="003721EF"/>
    <w:rsid w:val="003768C8"/>
    <w:rsid w:val="00377B08"/>
    <w:rsid w:val="0038061F"/>
    <w:rsid w:val="00380F9A"/>
    <w:rsid w:val="00382250"/>
    <w:rsid w:val="003825FB"/>
    <w:rsid w:val="00385908"/>
    <w:rsid w:val="00391E95"/>
    <w:rsid w:val="00393D2F"/>
    <w:rsid w:val="00396E61"/>
    <w:rsid w:val="00397106"/>
    <w:rsid w:val="003A0568"/>
    <w:rsid w:val="003B158B"/>
    <w:rsid w:val="003B22A0"/>
    <w:rsid w:val="003B38FF"/>
    <w:rsid w:val="003B5EE9"/>
    <w:rsid w:val="003C04EC"/>
    <w:rsid w:val="003D23E1"/>
    <w:rsid w:val="003D381F"/>
    <w:rsid w:val="003D5444"/>
    <w:rsid w:val="003D7A8C"/>
    <w:rsid w:val="003E0874"/>
    <w:rsid w:val="003E1664"/>
    <w:rsid w:val="003E365F"/>
    <w:rsid w:val="003E50CD"/>
    <w:rsid w:val="003E6BCD"/>
    <w:rsid w:val="003F2E74"/>
    <w:rsid w:val="003F5DD0"/>
    <w:rsid w:val="003F6029"/>
    <w:rsid w:val="003F69E4"/>
    <w:rsid w:val="003F7131"/>
    <w:rsid w:val="00401D32"/>
    <w:rsid w:val="004067F3"/>
    <w:rsid w:val="00407CA3"/>
    <w:rsid w:val="004104FE"/>
    <w:rsid w:val="00415B8F"/>
    <w:rsid w:val="00416448"/>
    <w:rsid w:val="00422E25"/>
    <w:rsid w:val="00424F33"/>
    <w:rsid w:val="004313A9"/>
    <w:rsid w:val="00437D72"/>
    <w:rsid w:val="00445B3F"/>
    <w:rsid w:val="00446C35"/>
    <w:rsid w:val="004542CE"/>
    <w:rsid w:val="0045638D"/>
    <w:rsid w:val="004613F0"/>
    <w:rsid w:val="0046608E"/>
    <w:rsid w:val="00466DC6"/>
    <w:rsid w:val="00471592"/>
    <w:rsid w:val="00474E72"/>
    <w:rsid w:val="00477FDC"/>
    <w:rsid w:val="0048300B"/>
    <w:rsid w:val="0048457B"/>
    <w:rsid w:val="00485480"/>
    <w:rsid w:val="004857FB"/>
    <w:rsid w:val="00486D44"/>
    <w:rsid w:val="00491BBF"/>
    <w:rsid w:val="00492D3D"/>
    <w:rsid w:val="00493BA0"/>
    <w:rsid w:val="00493FC3"/>
    <w:rsid w:val="0049547A"/>
    <w:rsid w:val="004A08AA"/>
    <w:rsid w:val="004A5B8A"/>
    <w:rsid w:val="004B2263"/>
    <w:rsid w:val="004B487B"/>
    <w:rsid w:val="004C42E7"/>
    <w:rsid w:val="004C719C"/>
    <w:rsid w:val="004C7A1A"/>
    <w:rsid w:val="004D0988"/>
    <w:rsid w:val="004D311C"/>
    <w:rsid w:val="004D7474"/>
    <w:rsid w:val="004E0932"/>
    <w:rsid w:val="004F066A"/>
    <w:rsid w:val="005131CA"/>
    <w:rsid w:val="00513E2B"/>
    <w:rsid w:val="005161C1"/>
    <w:rsid w:val="005166FD"/>
    <w:rsid w:val="0051726A"/>
    <w:rsid w:val="00517E5D"/>
    <w:rsid w:val="00521D9B"/>
    <w:rsid w:val="0052394E"/>
    <w:rsid w:val="005243F2"/>
    <w:rsid w:val="00527C39"/>
    <w:rsid w:val="00531D4B"/>
    <w:rsid w:val="005335F9"/>
    <w:rsid w:val="00536BA6"/>
    <w:rsid w:val="005401E5"/>
    <w:rsid w:val="005404BF"/>
    <w:rsid w:val="00546017"/>
    <w:rsid w:val="00546564"/>
    <w:rsid w:val="00546CEC"/>
    <w:rsid w:val="0055088C"/>
    <w:rsid w:val="00554EBE"/>
    <w:rsid w:val="005570D5"/>
    <w:rsid w:val="00562C2C"/>
    <w:rsid w:val="00563C26"/>
    <w:rsid w:val="005646F3"/>
    <w:rsid w:val="00566793"/>
    <w:rsid w:val="005701F4"/>
    <w:rsid w:val="0057047C"/>
    <w:rsid w:val="005729FB"/>
    <w:rsid w:val="00580E8B"/>
    <w:rsid w:val="00583BF6"/>
    <w:rsid w:val="00585CE4"/>
    <w:rsid w:val="00586316"/>
    <w:rsid w:val="005904D1"/>
    <w:rsid w:val="005923B2"/>
    <w:rsid w:val="005A2684"/>
    <w:rsid w:val="005B179C"/>
    <w:rsid w:val="005B2392"/>
    <w:rsid w:val="005B7493"/>
    <w:rsid w:val="005C0DD5"/>
    <w:rsid w:val="005C623B"/>
    <w:rsid w:val="005C6397"/>
    <w:rsid w:val="005C75B9"/>
    <w:rsid w:val="005D281F"/>
    <w:rsid w:val="005D4D40"/>
    <w:rsid w:val="005D69F4"/>
    <w:rsid w:val="005E2CC0"/>
    <w:rsid w:val="005F01F2"/>
    <w:rsid w:val="00600B55"/>
    <w:rsid w:val="00616C8C"/>
    <w:rsid w:val="00621BD8"/>
    <w:rsid w:val="00622B49"/>
    <w:rsid w:val="00623059"/>
    <w:rsid w:val="006243C1"/>
    <w:rsid w:val="00630B94"/>
    <w:rsid w:val="006361A4"/>
    <w:rsid w:val="00641B4F"/>
    <w:rsid w:val="00645839"/>
    <w:rsid w:val="00647F1A"/>
    <w:rsid w:val="00650807"/>
    <w:rsid w:val="00655C5C"/>
    <w:rsid w:val="00661F70"/>
    <w:rsid w:val="006623B5"/>
    <w:rsid w:val="0066465D"/>
    <w:rsid w:val="00665E63"/>
    <w:rsid w:val="00670B0D"/>
    <w:rsid w:val="006771AE"/>
    <w:rsid w:val="00677833"/>
    <w:rsid w:val="006808BD"/>
    <w:rsid w:val="00680A06"/>
    <w:rsid w:val="00683DAB"/>
    <w:rsid w:val="0068520A"/>
    <w:rsid w:val="006861D0"/>
    <w:rsid w:val="00690445"/>
    <w:rsid w:val="00690C05"/>
    <w:rsid w:val="00696A1B"/>
    <w:rsid w:val="0069709E"/>
    <w:rsid w:val="00697810"/>
    <w:rsid w:val="006A2F31"/>
    <w:rsid w:val="006A6537"/>
    <w:rsid w:val="006A6976"/>
    <w:rsid w:val="006B0983"/>
    <w:rsid w:val="006B6B54"/>
    <w:rsid w:val="006C4845"/>
    <w:rsid w:val="006C53F7"/>
    <w:rsid w:val="006C57E9"/>
    <w:rsid w:val="006D16C1"/>
    <w:rsid w:val="006D1E59"/>
    <w:rsid w:val="006D4556"/>
    <w:rsid w:val="006D601B"/>
    <w:rsid w:val="006D70F3"/>
    <w:rsid w:val="006E3370"/>
    <w:rsid w:val="006E3975"/>
    <w:rsid w:val="006E569B"/>
    <w:rsid w:val="006F0914"/>
    <w:rsid w:val="006F712C"/>
    <w:rsid w:val="00701416"/>
    <w:rsid w:val="00706976"/>
    <w:rsid w:val="007162DB"/>
    <w:rsid w:val="00720457"/>
    <w:rsid w:val="007209EF"/>
    <w:rsid w:val="00722B8A"/>
    <w:rsid w:val="00723CEC"/>
    <w:rsid w:val="0073012C"/>
    <w:rsid w:val="00730F6C"/>
    <w:rsid w:val="00731B01"/>
    <w:rsid w:val="00731B18"/>
    <w:rsid w:val="007414F6"/>
    <w:rsid w:val="007451E6"/>
    <w:rsid w:val="00747CB7"/>
    <w:rsid w:val="0075003F"/>
    <w:rsid w:val="0075728A"/>
    <w:rsid w:val="007613A9"/>
    <w:rsid w:val="00762971"/>
    <w:rsid w:val="00762E2B"/>
    <w:rsid w:val="00763D05"/>
    <w:rsid w:val="00765066"/>
    <w:rsid w:val="0076751A"/>
    <w:rsid w:val="00767690"/>
    <w:rsid w:val="00770A95"/>
    <w:rsid w:val="00772052"/>
    <w:rsid w:val="00777C91"/>
    <w:rsid w:val="0078174C"/>
    <w:rsid w:val="0078382F"/>
    <w:rsid w:val="00783909"/>
    <w:rsid w:val="00787361"/>
    <w:rsid w:val="00787765"/>
    <w:rsid w:val="00792A4E"/>
    <w:rsid w:val="007931E7"/>
    <w:rsid w:val="00795D29"/>
    <w:rsid w:val="007A1148"/>
    <w:rsid w:val="007A246C"/>
    <w:rsid w:val="007A54A0"/>
    <w:rsid w:val="007A5878"/>
    <w:rsid w:val="007B4A3D"/>
    <w:rsid w:val="007C19C2"/>
    <w:rsid w:val="007C25F5"/>
    <w:rsid w:val="007C4651"/>
    <w:rsid w:val="007C705F"/>
    <w:rsid w:val="007D2C46"/>
    <w:rsid w:val="007D50B9"/>
    <w:rsid w:val="007E62B3"/>
    <w:rsid w:val="007F025C"/>
    <w:rsid w:val="007F1375"/>
    <w:rsid w:val="007F59B3"/>
    <w:rsid w:val="00805CB2"/>
    <w:rsid w:val="00806BBD"/>
    <w:rsid w:val="00807AF4"/>
    <w:rsid w:val="00812A78"/>
    <w:rsid w:val="00812D8A"/>
    <w:rsid w:val="00813070"/>
    <w:rsid w:val="00814AFA"/>
    <w:rsid w:val="00816802"/>
    <w:rsid w:val="00817219"/>
    <w:rsid w:val="008178C2"/>
    <w:rsid w:val="008210CF"/>
    <w:rsid w:val="00822189"/>
    <w:rsid w:val="0082591A"/>
    <w:rsid w:val="00825995"/>
    <w:rsid w:val="00826703"/>
    <w:rsid w:val="00826FB3"/>
    <w:rsid w:val="00827097"/>
    <w:rsid w:val="00832315"/>
    <w:rsid w:val="00834723"/>
    <w:rsid w:val="0083495E"/>
    <w:rsid w:val="00834D1D"/>
    <w:rsid w:val="008365B0"/>
    <w:rsid w:val="008423A1"/>
    <w:rsid w:val="008428DD"/>
    <w:rsid w:val="00843929"/>
    <w:rsid w:val="0085079E"/>
    <w:rsid w:val="008560D1"/>
    <w:rsid w:val="008574BC"/>
    <w:rsid w:val="00860954"/>
    <w:rsid w:val="00860CF3"/>
    <w:rsid w:val="00864C5B"/>
    <w:rsid w:val="0086521F"/>
    <w:rsid w:val="0087589D"/>
    <w:rsid w:val="00877EB1"/>
    <w:rsid w:val="00877F24"/>
    <w:rsid w:val="00880C47"/>
    <w:rsid w:val="00881A30"/>
    <w:rsid w:val="00882C3C"/>
    <w:rsid w:val="00890071"/>
    <w:rsid w:val="008917E7"/>
    <w:rsid w:val="008926C7"/>
    <w:rsid w:val="008965D2"/>
    <w:rsid w:val="008A165A"/>
    <w:rsid w:val="008A27AD"/>
    <w:rsid w:val="008A4BAA"/>
    <w:rsid w:val="008B3503"/>
    <w:rsid w:val="008B4692"/>
    <w:rsid w:val="008B7E05"/>
    <w:rsid w:val="008C0BCA"/>
    <w:rsid w:val="008C2CB1"/>
    <w:rsid w:val="008C3D97"/>
    <w:rsid w:val="008C66C4"/>
    <w:rsid w:val="008D082C"/>
    <w:rsid w:val="008E0928"/>
    <w:rsid w:val="008E597A"/>
    <w:rsid w:val="008F01D0"/>
    <w:rsid w:val="008F1917"/>
    <w:rsid w:val="008F1D39"/>
    <w:rsid w:val="008F1F6A"/>
    <w:rsid w:val="0090041C"/>
    <w:rsid w:val="00900D27"/>
    <w:rsid w:val="00901B3D"/>
    <w:rsid w:val="009027E6"/>
    <w:rsid w:val="0090726F"/>
    <w:rsid w:val="00907B18"/>
    <w:rsid w:val="00910756"/>
    <w:rsid w:val="009117F9"/>
    <w:rsid w:val="009129E1"/>
    <w:rsid w:val="009156B2"/>
    <w:rsid w:val="0091593E"/>
    <w:rsid w:val="009216B4"/>
    <w:rsid w:val="009217D3"/>
    <w:rsid w:val="00923291"/>
    <w:rsid w:val="00926B52"/>
    <w:rsid w:val="00934FC8"/>
    <w:rsid w:val="00936388"/>
    <w:rsid w:val="00936D3A"/>
    <w:rsid w:val="00941C4C"/>
    <w:rsid w:val="00946200"/>
    <w:rsid w:val="00950499"/>
    <w:rsid w:val="009555DA"/>
    <w:rsid w:val="0095629A"/>
    <w:rsid w:val="00960B1A"/>
    <w:rsid w:val="009629E1"/>
    <w:rsid w:val="00966103"/>
    <w:rsid w:val="009676AD"/>
    <w:rsid w:val="00970EB7"/>
    <w:rsid w:val="00971962"/>
    <w:rsid w:val="009753D4"/>
    <w:rsid w:val="00975577"/>
    <w:rsid w:val="00980A78"/>
    <w:rsid w:val="00986D2E"/>
    <w:rsid w:val="00996F20"/>
    <w:rsid w:val="009A15BA"/>
    <w:rsid w:val="009A2981"/>
    <w:rsid w:val="009A3901"/>
    <w:rsid w:val="009A4E5A"/>
    <w:rsid w:val="009A7F01"/>
    <w:rsid w:val="009B02D5"/>
    <w:rsid w:val="009B2992"/>
    <w:rsid w:val="009B2B5E"/>
    <w:rsid w:val="009B7CCE"/>
    <w:rsid w:val="009B7E6C"/>
    <w:rsid w:val="009B7FE1"/>
    <w:rsid w:val="009C24D3"/>
    <w:rsid w:val="009C4BF2"/>
    <w:rsid w:val="009D19C5"/>
    <w:rsid w:val="009D2735"/>
    <w:rsid w:val="009D2F3E"/>
    <w:rsid w:val="009E0A8C"/>
    <w:rsid w:val="009E2B09"/>
    <w:rsid w:val="009E70AB"/>
    <w:rsid w:val="009F3A41"/>
    <w:rsid w:val="00A0153E"/>
    <w:rsid w:val="00A04012"/>
    <w:rsid w:val="00A05712"/>
    <w:rsid w:val="00A06B74"/>
    <w:rsid w:val="00A07EE6"/>
    <w:rsid w:val="00A15157"/>
    <w:rsid w:val="00A1672B"/>
    <w:rsid w:val="00A17F2C"/>
    <w:rsid w:val="00A31CC1"/>
    <w:rsid w:val="00A36125"/>
    <w:rsid w:val="00A36E19"/>
    <w:rsid w:val="00A37E40"/>
    <w:rsid w:val="00A40198"/>
    <w:rsid w:val="00A416A8"/>
    <w:rsid w:val="00A45D2A"/>
    <w:rsid w:val="00A5190A"/>
    <w:rsid w:val="00A52F99"/>
    <w:rsid w:val="00A53EA7"/>
    <w:rsid w:val="00A541A5"/>
    <w:rsid w:val="00A60655"/>
    <w:rsid w:val="00A6157C"/>
    <w:rsid w:val="00A67EB7"/>
    <w:rsid w:val="00A706E0"/>
    <w:rsid w:val="00A84875"/>
    <w:rsid w:val="00A90C52"/>
    <w:rsid w:val="00A94B37"/>
    <w:rsid w:val="00A96E43"/>
    <w:rsid w:val="00AA2D24"/>
    <w:rsid w:val="00AA3D09"/>
    <w:rsid w:val="00AA5BC4"/>
    <w:rsid w:val="00AB15DC"/>
    <w:rsid w:val="00AC34DD"/>
    <w:rsid w:val="00AC67C1"/>
    <w:rsid w:val="00AE07A0"/>
    <w:rsid w:val="00AE26A0"/>
    <w:rsid w:val="00AE425E"/>
    <w:rsid w:val="00AE43E9"/>
    <w:rsid w:val="00AE48BF"/>
    <w:rsid w:val="00AE4A0B"/>
    <w:rsid w:val="00AE6969"/>
    <w:rsid w:val="00AE74B5"/>
    <w:rsid w:val="00AE7C5B"/>
    <w:rsid w:val="00AF5604"/>
    <w:rsid w:val="00AF5E31"/>
    <w:rsid w:val="00AF7D04"/>
    <w:rsid w:val="00B009C4"/>
    <w:rsid w:val="00B01722"/>
    <w:rsid w:val="00B03956"/>
    <w:rsid w:val="00B04812"/>
    <w:rsid w:val="00B11AA1"/>
    <w:rsid w:val="00B11D2B"/>
    <w:rsid w:val="00B16986"/>
    <w:rsid w:val="00B16ADC"/>
    <w:rsid w:val="00B25F3F"/>
    <w:rsid w:val="00B3094E"/>
    <w:rsid w:val="00B33748"/>
    <w:rsid w:val="00B33750"/>
    <w:rsid w:val="00B34A50"/>
    <w:rsid w:val="00B34AA5"/>
    <w:rsid w:val="00B40992"/>
    <w:rsid w:val="00B41F55"/>
    <w:rsid w:val="00B426BA"/>
    <w:rsid w:val="00B52BD0"/>
    <w:rsid w:val="00B57F5B"/>
    <w:rsid w:val="00B612B1"/>
    <w:rsid w:val="00B61BE2"/>
    <w:rsid w:val="00B66D4D"/>
    <w:rsid w:val="00B73D25"/>
    <w:rsid w:val="00B768E7"/>
    <w:rsid w:val="00B779EB"/>
    <w:rsid w:val="00B80133"/>
    <w:rsid w:val="00B838B6"/>
    <w:rsid w:val="00B911F2"/>
    <w:rsid w:val="00B91686"/>
    <w:rsid w:val="00BA2E93"/>
    <w:rsid w:val="00BB0CF2"/>
    <w:rsid w:val="00BB68E3"/>
    <w:rsid w:val="00BC05B4"/>
    <w:rsid w:val="00BC14A6"/>
    <w:rsid w:val="00BC6D49"/>
    <w:rsid w:val="00BC72F5"/>
    <w:rsid w:val="00BD016C"/>
    <w:rsid w:val="00BD1938"/>
    <w:rsid w:val="00BE0C48"/>
    <w:rsid w:val="00BE13EF"/>
    <w:rsid w:val="00BE523F"/>
    <w:rsid w:val="00BE68B8"/>
    <w:rsid w:val="00BE70B2"/>
    <w:rsid w:val="00BF08A1"/>
    <w:rsid w:val="00BF0E6F"/>
    <w:rsid w:val="00BF3BFA"/>
    <w:rsid w:val="00C0252F"/>
    <w:rsid w:val="00C061C1"/>
    <w:rsid w:val="00C11199"/>
    <w:rsid w:val="00C12BD2"/>
    <w:rsid w:val="00C13A28"/>
    <w:rsid w:val="00C16AF8"/>
    <w:rsid w:val="00C237AA"/>
    <w:rsid w:val="00C24A8B"/>
    <w:rsid w:val="00C30967"/>
    <w:rsid w:val="00C360DE"/>
    <w:rsid w:val="00C36B7A"/>
    <w:rsid w:val="00C40721"/>
    <w:rsid w:val="00C41D8C"/>
    <w:rsid w:val="00C41F6F"/>
    <w:rsid w:val="00C43938"/>
    <w:rsid w:val="00C51EDC"/>
    <w:rsid w:val="00C52EB3"/>
    <w:rsid w:val="00C560F7"/>
    <w:rsid w:val="00C62CD9"/>
    <w:rsid w:val="00C71AC7"/>
    <w:rsid w:val="00C721B2"/>
    <w:rsid w:val="00C75E7A"/>
    <w:rsid w:val="00C77D54"/>
    <w:rsid w:val="00C846A9"/>
    <w:rsid w:val="00C86CA5"/>
    <w:rsid w:val="00C901E1"/>
    <w:rsid w:val="00C93CE3"/>
    <w:rsid w:val="00CA79CB"/>
    <w:rsid w:val="00CB045F"/>
    <w:rsid w:val="00CC4E65"/>
    <w:rsid w:val="00CC590D"/>
    <w:rsid w:val="00CC6A59"/>
    <w:rsid w:val="00CD23C7"/>
    <w:rsid w:val="00CD5D48"/>
    <w:rsid w:val="00CE02A5"/>
    <w:rsid w:val="00CE2268"/>
    <w:rsid w:val="00CE3437"/>
    <w:rsid w:val="00CE7405"/>
    <w:rsid w:val="00CE7FC4"/>
    <w:rsid w:val="00CF12EC"/>
    <w:rsid w:val="00CF2B0C"/>
    <w:rsid w:val="00D0466E"/>
    <w:rsid w:val="00D0594A"/>
    <w:rsid w:val="00D05B56"/>
    <w:rsid w:val="00D10E71"/>
    <w:rsid w:val="00D14D2B"/>
    <w:rsid w:val="00D16427"/>
    <w:rsid w:val="00D25DCB"/>
    <w:rsid w:val="00D26DDF"/>
    <w:rsid w:val="00D300DC"/>
    <w:rsid w:val="00D34B5B"/>
    <w:rsid w:val="00D35C40"/>
    <w:rsid w:val="00D35F80"/>
    <w:rsid w:val="00D37A4D"/>
    <w:rsid w:val="00D44284"/>
    <w:rsid w:val="00D466D0"/>
    <w:rsid w:val="00D472F9"/>
    <w:rsid w:val="00D47A29"/>
    <w:rsid w:val="00D556C2"/>
    <w:rsid w:val="00D60095"/>
    <w:rsid w:val="00D608DB"/>
    <w:rsid w:val="00D63692"/>
    <w:rsid w:val="00D660E7"/>
    <w:rsid w:val="00D67C36"/>
    <w:rsid w:val="00D72AEC"/>
    <w:rsid w:val="00D72C8B"/>
    <w:rsid w:val="00D813A3"/>
    <w:rsid w:val="00D83011"/>
    <w:rsid w:val="00D83CE9"/>
    <w:rsid w:val="00D858D8"/>
    <w:rsid w:val="00D85E90"/>
    <w:rsid w:val="00D86018"/>
    <w:rsid w:val="00D96409"/>
    <w:rsid w:val="00DA0F48"/>
    <w:rsid w:val="00DA41F1"/>
    <w:rsid w:val="00DA6867"/>
    <w:rsid w:val="00DA7636"/>
    <w:rsid w:val="00DA7FC3"/>
    <w:rsid w:val="00DB1241"/>
    <w:rsid w:val="00DB3AAF"/>
    <w:rsid w:val="00DB591F"/>
    <w:rsid w:val="00DC20DD"/>
    <w:rsid w:val="00DC5CE6"/>
    <w:rsid w:val="00DC7833"/>
    <w:rsid w:val="00DD23BA"/>
    <w:rsid w:val="00DD3BB9"/>
    <w:rsid w:val="00DD3D8E"/>
    <w:rsid w:val="00DD4D59"/>
    <w:rsid w:val="00DD4F1D"/>
    <w:rsid w:val="00DD6C1F"/>
    <w:rsid w:val="00DE0F82"/>
    <w:rsid w:val="00DE2AF2"/>
    <w:rsid w:val="00DE6648"/>
    <w:rsid w:val="00DF164F"/>
    <w:rsid w:val="00DF37B4"/>
    <w:rsid w:val="00DF5E8D"/>
    <w:rsid w:val="00DF74A6"/>
    <w:rsid w:val="00E0048F"/>
    <w:rsid w:val="00E045A3"/>
    <w:rsid w:val="00E07A9F"/>
    <w:rsid w:val="00E1366E"/>
    <w:rsid w:val="00E1467C"/>
    <w:rsid w:val="00E22C1B"/>
    <w:rsid w:val="00E24F5D"/>
    <w:rsid w:val="00E261EB"/>
    <w:rsid w:val="00E3081A"/>
    <w:rsid w:val="00E33B10"/>
    <w:rsid w:val="00E403EA"/>
    <w:rsid w:val="00E40532"/>
    <w:rsid w:val="00E44D5D"/>
    <w:rsid w:val="00E456D6"/>
    <w:rsid w:val="00E45A87"/>
    <w:rsid w:val="00E46650"/>
    <w:rsid w:val="00E52FB5"/>
    <w:rsid w:val="00E538B4"/>
    <w:rsid w:val="00E56FAF"/>
    <w:rsid w:val="00E5779A"/>
    <w:rsid w:val="00E608A5"/>
    <w:rsid w:val="00E6113D"/>
    <w:rsid w:val="00E629C2"/>
    <w:rsid w:val="00E631FC"/>
    <w:rsid w:val="00E65395"/>
    <w:rsid w:val="00E673A1"/>
    <w:rsid w:val="00E725DB"/>
    <w:rsid w:val="00E75E36"/>
    <w:rsid w:val="00E75E97"/>
    <w:rsid w:val="00E75EAF"/>
    <w:rsid w:val="00E76942"/>
    <w:rsid w:val="00E80AD9"/>
    <w:rsid w:val="00E837DD"/>
    <w:rsid w:val="00E8589D"/>
    <w:rsid w:val="00E86621"/>
    <w:rsid w:val="00E950E0"/>
    <w:rsid w:val="00E9596F"/>
    <w:rsid w:val="00E97054"/>
    <w:rsid w:val="00E97072"/>
    <w:rsid w:val="00EA1080"/>
    <w:rsid w:val="00EA6310"/>
    <w:rsid w:val="00EA66DB"/>
    <w:rsid w:val="00EB6597"/>
    <w:rsid w:val="00EB790D"/>
    <w:rsid w:val="00EC0F07"/>
    <w:rsid w:val="00EC4B00"/>
    <w:rsid w:val="00EC60BC"/>
    <w:rsid w:val="00ED38F1"/>
    <w:rsid w:val="00ED54C8"/>
    <w:rsid w:val="00ED6255"/>
    <w:rsid w:val="00EE1943"/>
    <w:rsid w:val="00EE6B2F"/>
    <w:rsid w:val="00EF0EC3"/>
    <w:rsid w:val="00EF1949"/>
    <w:rsid w:val="00EF409C"/>
    <w:rsid w:val="00EF4262"/>
    <w:rsid w:val="00F0047B"/>
    <w:rsid w:val="00F02709"/>
    <w:rsid w:val="00F02F88"/>
    <w:rsid w:val="00F0352C"/>
    <w:rsid w:val="00F07884"/>
    <w:rsid w:val="00F145AD"/>
    <w:rsid w:val="00F1547E"/>
    <w:rsid w:val="00F21781"/>
    <w:rsid w:val="00F23343"/>
    <w:rsid w:val="00F25886"/>
    <w:rsid w:val="00F26E47"/>
    <w:rsid w:val="00F42AB0"/>
    <w:rsid w:val="00F536B4"/>
    <w:rsid w:val="00F566FD"/>
    <w:rsid w:val="00F57C83"/>
    <w:rsid w:val="00F620B4"/>
    <w:rsid w:val="00F65607"/>
    <w:rsid w:val="00F6633C"/>
    <w:rsid w:val="00F6638D"/>
    <w:rsid w:val="00F67A1F"/>
    <w:rsid w:val="00F75C8B"/>
    <w:rsid w:val="00F7651D"/>
    <w:rsid w:val="00F80F32"/>
    <w:rsid w:val="00F81270"/>
    <w:rsid w:val="00F82C01"/>
    <w:rsid w:val="00F852CD"/>
    <w:rsid w:val="00F94096"/>
    <w:rsid w:val="00FA041C"/>
    <w:rsid w:val="00FA2F23"/>
    <w:rsid w:val="00FA551D"/>
    <w:rsid w:val="00FA699C"/>
    <w:rsid w:val="00FC1CEA"/>
    <w:rsid w:val="00FC303C"/>
    <w:rsid w:val="00FC6E9C"/>
    <w:rsid w:val="00FD3ACE"/>
    <w:rsid w:val="00FD539D"/>
    <w:rsid w:val="00FD6732"/>
    <w:rsid w:val="00FE133A"/>
    <w:rsid w:val="00FE39A1"/>
    <w:rsid w:val="00FE3AC5"/>
    <w:rsid w:val="00FE66A3"/>
    <w:rsid w:val="00FF7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6B"/>
    <w:pPr>
      <w:widowControl w:val="0"/>
      <w:spacing w:line="240" w:lineRule="auto"/>
      <w:ind w:firstLineChars="0" w:firstLine="0"/>
    </w:pPr>
    <w:rPr>
      <w:rFonts w:ascii="Times New Roman" w:eastAsia="宋体" w:hAnsi="Times New Roman" w:cs="Times New Roman"/>
      <w:szCs w:val="24"/>
    </w:rPr>
  </w:style>
  <w:style w:type="paragraph" w:styleId="1">
    <w:name w:val="heading 1"/>
    <w:basedOn w:val="a"/>
    <w:next w:val="a"/>
    <w:link w:val="1Char"/>
    <w:qFormat/>
    <w:rsid w:val="0012086B"/>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086B"/>
    <w:rPr>
      <w:rFonts w:ascii="宋体" w:eastAsia="宋体" w:hAnsi="宋体" w:cs="Times New Roman"/>
      <w:b/>
      <w:kern w:val="44"/>
      <w:sz w:val="48"/>
      <w:szCs w:val="48"/>
    </w:rPr>
  </w:style>
  <w:style w:type="paragraph" w:styleId="a3">
    <w:name w:val="header"/>
    <w:basedOn w:val="a"/>
    <w:link w:val="Char"/>
    <w:uiPriority w:val="99"/>
    <w:semiHidden/>
    <w:unhideWhenUsed/>
    <w:rsid w:val="00DD4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4D59"/>
    <w:rPr>
      <w:rFonts w:ascii="Times New Roman" w:eastAsia="宋体" w:hAnsi="Times New Roman" w:cs="Times New Roman"/>
      <w:sz w:val="18"/>
      <w:szCs w:val="18"/>
    </w:rPr>
  </w:style>
  <w:style w:type="paragraph" w:styleId="a4">
    <w:name w:val="footer"/>
    <w:basedOn w:val="a"/>
    <w:link w:val="Char0"/>
    <w:uiPriority w:val="99"/>
    <w:semiHidden/>
    <w:unhideWhenUsed/>
    <w:rsid w:val="00DD4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4D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198</Words>
  <Characters>1133</Characters>
  <Application>Microsoft Office Word</Application>
  <DocSecurity>0</DocSecurity>
  <Lines>9</Lines>
  <Paragraphs>2</Paragraphs>
  <ScaleCrop>false</ScaleCrop>
  <Company>Lenovo</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黄有慧</dc:creator>
  <cp:lastModifiedBy>黄有慧</cp:lastModifiedBy>
  <cp:revision>4</cp:revision>
  <dcterms:created xsi:type="dcterms:W3CDTF">2018-03-07T07:14:00Z</dcterms:created>
  <dcterms:modified xsi:type="dcterms:W3CDTF">2018-03-07T07:29:00Z</dcterms:modified>
</cp:coreProperties>
</file>